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5C9" w:rsidRDefault="002345C9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188595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2345C9" w:rsidRDefault="002345C9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027716">
        <w:rPr>
          <w:rFonts w:ascii="Bookman Old Style" w:hAnsi="Bookman Old Style" w:cs="Arial"/>
          <w:b/>
          <w:bCs/>
          <w:noProof/>
        </w:rPr>
        <w:t>B.Sc.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>DEGREE EXAMINATION –</w:t>
      </w:r>
      <w:r>
        <w:rPr>
          <w:rFonts w:ascii="Bookman Old Style" w:hAnsi="Bookman Old Style" w:cs="Arial"/>
          <w:b/>
          <w:bCs/>
        </w:rPr>
        <w:t xml:space="preserve"> </w:t>
      </w:r>
      <w:r w:rsidRPr="00027716">
        <w:rPr>
          <w:rFonts w:ascii="Bookman Old Style" w:hAnsi="Bookman Old Style" w:cs="Arial"/>
          <w:b/>
          <w:bCs/>
          <w:noProof/>
        </w:rPr>
        <w:t>MATHEMATICS</w:t>
      </w:r>
    </w:p>
    <w:p w:rsidR="002345C9" w:rsidRDefault="002345C9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027716">
        <w:rPr>
          <w:rFonts w:ascii="Bookman Old Style" w:hAnsi="Bookman Old Style" w:cs="Arial"/>
          <w:noProof/>
        </w:rPr>
        <w:t>FIRST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027716">
        <w:rPr>
          <w:rFonts w:ascii="Bookman Old Style" w:hAnsi="Bookman Old Style" w:cs="Arial"/>
          <w:b/>
          <w:noProof/>
        </w:rPr>
        <w:t>NOVEMBER 2012</w:t>
      </w:r>
    </w:p>
    <w:p w:rsidR="002345C9" w:rsidRDefault="002345C9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027716">
        <w:rPr>
          <w:rFonts w:ascii="Bookman Old Style" w:hAnsi="Bookman Old Style" w:cs="Arial"/>
          <w:noProof/>
        </w:rPr>
        <w:t>MT 1503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027716">
        <w:rPr>
          <w:rFonts w:ascii="Bookman Old Style" w:hAnsi="Bookman Old Style" w:cs="Arial"/>
          <w:noProof/>
        </w:rPr>
        <w:t>ANALYTICAL GEOMETRY OF 2D,TRIG. &amp; MATRICES</w:t>
      </w:r>
    </w:p>
    <w:p w:rsidR="002345C9" w:rsidRDefault="002345C9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2345C9" w:rsidRDefault="002345C9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2345C9" w:rsidRDefault="002345C9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027716">
        <w:rPr>
          <w:rFonts w:ascii="Bookman Old Style" w:hAnsi="Bookman Old Style" w:cs="Arial"/>
          <w:noProof/>
        </w:rPr>
        <w:t>10/11/2012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2345C9" w:rsidRDefault="002345C9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 w:cs="Arial"/>
          <w:noProof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>
        <w:rPr>
          <w:rFonts w:ascii="Bookman Old Style" w:hAnsi="Bookman Old Style" w:cs="Arial"/>
        </w:rPr>
        <w:t xml:space="preserve">                 Time : </w:t>
      </w:r>
      <w:r w:rsidRPr="00027716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noProof/>
        </w:rPr>
        <w:t xml:space="preserve"> </w:t>
      </w:r>
    </w:p>
    <w:p w:rsidR="002345C9" w:rsidRPr="00D702CC" w:rsidRDefault="002345C9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 w:cs="Arial"/>
          <w:noProof/>
          <w:sz w:val="12"/>
        </w:rPr>
      </w:pPr>
    </w:p>
    <w:p w:rsidR="002345C9" w:rsidRPr="003969AC" w:rsidRDefault="002345C9" w:rsidP="00D702CC">
      <w:pPr>
        <w:spacing w:line="360" w:lineRule="auto"/>
        <w:contextualSpacing/>
        <w:jc w:val="center"/>
        <w:rPr>
          <w:b/>
          <w:caps/>
          <w:u w:val="single"/>
        </w:rPr>
      </w:pPr>
      <w:r>
        <w:rPr>
          <w:rFonts w:ascii="Bookman Old Style" w:hAnsi="Bookman Old Style" w:cs="Arial"/>
        </w:rPr>
        <w:t xml:space="preserve">           </w:t>
      </w:r>
      <w:r w:rsidRPr="003969AC">
        <w:rPr>
          <w:b/>
          <w:u w:val="single"/>
        </w:rPr>
        <w:t xml:space="preserve">PART - </w:t>
      </w:r>
      <w:r w:rsidRPr="003969AC">
        <w:rPr>
          <w:b/>
          <w:caps/>
          <w:u w:val="single"/>
        </w:rPr>
        <w:t xml:space="preserve">A </w:t>
      </w:r>
    </w:p>
    <w:p w:rsidR="002345C9" w:rsidRPr="00E37517" w:rsidRDefault="002345C9" w:rsidP="00D702CC">
      <w:pPr>
        <w:spacing w:line="360" w:lineRule="auto"/>
        <w:contextualSpacing/>
        <w:rPr>
          <w:b/>
          <w:caps/>
        </w:rPr>
      </w:pPr>
      <w:r w:rsidRPr="00E37517">
        <w:rPr>
          <w:b/>
          <w:caps/>
        </w:rPr>
        <w:t>Answer all questions</w:t>
      </w:r>
      <w:r>
        <w:rPr>
          <w:b/>
          <w:caps/>
        </w:rPr>
        <w:t>:</w:t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  <w:t>(10 x 2 = 20)</w:t>
      </w:r>
    </w:p>
    <w:p w:rsidR="002345C9" w:rsidRDefault="002345C9" w:rsidP="003969A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down the expression of cos</w:t>
      </w:r>
      <w:r w:rsidRPr="00023ED2">
        <w:rPr>
          <w:rFonts w:ascii="Times New Roman" w:hAnsi="Times New Roman"/>
          <w:i/>
          <w:sz w:val="24"/>
          <w:szCs w:val="24"/>
        </w:rPr>
        <w:t xml:space="preserve"> 4θ</w:t>
      </w:r>
      <w:r>
        <w:rPr>
          <w:rFonts w:ascii="Times New Roman" w:hAnsi="Times New Roman"/>
          <w:sz w:val="24"/>
          <w:szCs w:val="24"/>
        </w:rPr>
        <w:t xml:space="preserve"> in terms of cos</w:t>
      </w:r>
      <w:r w:rsidRPr="00023ED2">
        <w:rPr>
          <w:rFonts w:ascii="Times New Roman" w:hAnsi="Times New Roman"/>
          <w:i/>
          <w:sz w:val="24"/>
          <w:szCs w:val="24"/>
        </w:rPr>
        <w:t>θ</w:t>
      </w:r>
      <w:r>
        <w:rPr>
          <w:rFonts w:ascii="Times New Roman" w:hAnsi="Times New Roman"/>
          <w:sz w:val="24"/>
          <w:szCs w:val="24"/>
        </w:rPr>
        <w:t xml:space="preserve"> and sin</w:t>
      </w:r>
      <w:r w:rsidRPr="00023ED2">
        <w:rPr>
          <w:rFonts w:ascii="Times New Roman" w:hAnsi="Times New Roman"/>
          <w:i/>
          <w:sz w:val="24"/>
          <w:szCs w:val="24"/>
        </w:rPr>
        <w:t>θ</w:t>
      </w:r>
      <w:r>
        <w:rPr>
          <w:rFonts w:ascii="Times New Roman" w:hAnsi="Times New Roman"/>
          <w:sz w:val="24"/>
          <w:szCs w:val="24"/>
        </w:rPr>
        <w:t>.</w:t>
      </w:r>
    </w:p>
    <w:p w:rsidR="002345C9" w:rsidRDefault="002345C9" w:rsidP="003969A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the expansion of sin</w:t>
      </w:r>
      <w:r w:rsidRPr="00023ED2">
        <w:rPr>
          <w:rFonts w:ascii="Times New Roman" w:hAnsi="Times New Roman"/>
          <w:i/>
          <w:sz w:val="24"/>
          <w:szCs w:val="24"/>
        </w:rPr>
        <w:t>θ</w:t>
      </w:r>
      <w:r>
        <w:rPr>
          <w:rFonts w:ascii="Times New Roman" w:hAnsi="Times New Roman"/>
          <w:sz w:val="24"/>
          <w:szCs w:val="24"/>
        </w:rPr>
        <w:t xml:space="preserve">in ascending powers of </w:t>
      </w:r>
      <w:r w:rsidRPr="00023ED2">
        <w:rPr>
          <w:rFonts w:ascii="Times New Roman" w:hAnsi="Times New Roman"/>
          <w:i/>
          <w:sz w:val="24"/>
          <w:szCs w:val="24"/>
        </w:rPr>
        <w:t>θ</w:t>
      </w:r>
      <w:r>
        <w:rPr>
          <w:rFonts w:ascii="Times New Roman" w:hAnsi="Times New Roman"/>
          <w:sz w:val="24"/>
          <w:szCs w:val="24"/>
        </w:rPr>
        <w:t>.</w:t>
      </w:r>
    </w:p>
    <w:p w:rsidR="002345C9" w:rsidRDefault="002345C9" w:rsidP="003969A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Express sin </w:t>
      </w:r>
      <w:r w:rsidRPr="00023ED2">
        <w:rPr>
          <w:rFonts w:ascii="Times New Roman" w:hAnsi="Times New Roman"/>
          <w:i/>
          <w:sz w:val="24"/>
          <w:szCs w:val="24"/>
        </w:rPr>
        <w:t>ix</w:t>
      </w:r>
      <w:r>
        <w:rPr>
          <w:rFonts w:ascii="Times New Roman" w:hAnsi="Times New Roman"/>
          <w:sz w:val="24"/>
          <w:szCs w:val="24"/>
        </w:rPr>
        <w:t xml:space="preserve"> and cos</w:t>
      </w:r>
      <w:r w:rsidRPr="00023ED2">
        <w:rPr>
          <w:rFonts w:ascii="Times New Roman" w:hAnsi="Times New Roman"/>
          <w:i/>
          <w:sz w:val="24"/>
          <w:szCs w:val="24"/>
        </w:rPr>
        <w:t>ix</w:t>
      </w:r>
      <w:r>
        <w:rPr>
          <w:rFonts w:ascii="Times New Roman" w:hAnsi="Times New Roman"/>
          <w:sz w:val="24"/>
          <w:szCs w:val="24"/>
        </w:rPr>
        <w:t xml:space="preserve"> in terms of sin </w:t>
      </w:r>
      <w:r w:rsidRPr="00023ED2">
        <w:rPr>
          <w:rFonts w:ascii="Times New Roman" w:hAnsi="Times New Roman"/>
          <w:i/>
          <w:sz w:val="24"/>
          <w:szCs w:val="24"/>
        </w:rPr>
        <w:t>hx</w:t>
      </w:r>
      <w:r>
        <w:rPr>
          <w:rFonts w:ascii="Times New Roman" w:hAnsi="Times New Roman"/>
          <w:sz w:val="24"/>
          <w:szCs w:val="24"/>
        </w:rPr>
        <w:t xml:space="preserve"> and cos</w:t>
      </w:r>
      <w:r w:rsidRPr="00023ED2">
        <w:rPr>
          <w:rFonts w:ascii="Times New Roman" w:hAnsi="Times New Roman"/>
          <w:i/>
          <w:sz w:val="24"/>
          <w:szCs w:val="24"/>
        </w:rPr>
        <w:t>hx</w:t>
      </w:r>
      <w:r>
        <w:rPr>
          <w:rFonts w:ascii="Times New Roman" w:hAnsi="Times New Roman"/>
          <w:sz w:val="24"/>
          <w:szCs w:val="24"/>
        </w:rPr>
        <w:t>.</w:t>
      </w:r>
    </w:p>
    <w:p w:rsidR="002345C9" w:rsidRDefault="002345C9" w:rsidP="003969A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Find the value of </w:t>
      </w:r>
      <w:r w:rsidRPr="00023ED2">
        <w:rPr>
          <w:rFonts w:ascii="Times New Roman" w:hAnsi="Times New Roman"/>
          <w:i/>
          <w:sz w:val="24"/>
          <w:szCs w:val="24"/>
        </w:rPr>
        <w:t>log(1 + i)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2345C9" w:rsidRDefault="002345C9" w:rsidP="003969A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Find the characteristic equation of A = </w:t>
      </w:r>
      <w:r w:rsidRPr="00023ED2">
        <w:rPr>
          <w:rFonts w:ascii="Times New Roman" w:hAnsi="Times New Roman"/>
          <w:position w:val="-30"/>
          <w:sz w:val="24"/>
          <w:szCs w:val="24"/>
        </w:rPr>
        <w:object w:dxaOrig="7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35pt;height:37.35pt" o:ole="">
            <v:imagedata r:id="rId9" o:title=""/>
          </v:shape>
          <o:OLEObject Type="Embed" ProgID="Equation.3" ShapeID="_x0000_i1025" DrawAspect="Content" ObjectID="_1414413797" r:id="rId10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2345C9" w:rsidRDefault="002345C9" w:rsidP="003969A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the characteristic equation of a matrix is </w:t>
      </w:r>
      <w:r w:rsidRPr="00023ED2">
        <w:rPr>
          <w:rFonts w:ascii="Times New Roman" w:hAnsi="Times New Roman"/>
          <w:position w:val="-6"/>
          <w:sz w:val="24"/>
          <w:szCs w:val="24"/>
        </w:rPr>
        <w:object w:dxaOrig="1960" w:dyaOrig="320">
          <v:shape id="_x0000_i1033" type="#_x0000_t75" style="width:99.15pt;height:15.6pt" o:ole="">
            <v:imagedata r:id="rId11" o:title=""/>
          </v:shape>
          <o:OLEObject Type="Embed" ProgID="Equation.3" ShapeID="_x0000_i1033" DrawAspect="Content" ObjectID="_1414413798" r:id="rId12"/>
        </w:object>
      </w:r>
      <w:r>
        <w:rPr>
          <w:rFonts w:ascii="Times New Roman" w:hAnsi="Times New Roman"/>
          <w:sz w:val="24"/>
          <w:szCs w:val="24"/>
        </w:rPr>
        <w:t>, what are its eigen values?</w:t>
      </w:r>
    </w:p>
    <w:p w:rsidR="002345C9" w:rsidRDefault="002345C9" w:rsidP="003969A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Find pole of</w:t>
      </w:r>
      <w:r w:rsidRPr="00B017EB">
        <w:rPr>
          <w:rFonts w:ascii="Times New Roman" w:hAnsi="Times New Roman"/>
          <w:i/>
          <w:sz w:val="24"/>
          <w:szCs w:val="24"/>
        </w:rPr>
        <w:t xml:space="preserve"> lx + my + n = 0</w:t>
      </w:r>
      <w:r>
        <w:rPr>
          <w:rFonts w:ascii="Times New Roman" w:hAnsi="Times New Roman"/>
          <w:sz w:val="24"/>
          <w:szCs w:val="24"/>
        </w:rPr>
        <w:t xml:space="preserve"> with respect to the ellipse </w:t>
      </w:r>
      <w:r w:rsidRPr="00B017EB">
        <w:rPr>
          <w:rFonts w:ascii="Times New Roman" w:hAnsi="Times New Roman"/>
          <w:position w:val="-24"/>
          <w:sz w:val="24"/>
          <w:szCs w:val="24"/>
        </w:rPr>
        <w:object w:dxaOrig="1280" w:dyaOrig="660">
          <v:shape id="_x0000_i1034" type="#_x0000_t75" style="width:63.85pt;height:31.9pt" o:ole="">
            <v:imagedata r:id="rId13" o:title=""/>
          </v:shape>
          <o:OLEObject Type="Embed" ProgID="Equation.3" ShapeID="_x0000_i1034" DrawAspect="Content" ObjectID="_1414413799" r:id="rId14"/>
        </w:object>
      </w:r>
    </w:p>
    <w:p w:rsidR="002345C9" w:rsidRDefault="002345C9" w:rsidP="003969A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 the focus, vertex and axis of the parabola </w:t>
      </w:r>
      <w:r w:rsidRPr="00B017EB">
        <w:rPr>
          <w:rFonts w:ascii="Times New Roman" w:hAnsi="Times New Roman"/>
          <w:position w:val="-10"/>
          <w:sz w:val="24"/>
          <w:szCs w:val="24"/>
        </w:rPr>
        <w:object w:dxaOrig="1120" w:dyaOrig="360">
          <v:shape id="_x0000_i1035" type="#_x0000_t75" style="width:56.4pt;height:19pt" o:ole="">
            <v:imagedata r:id="rId15" o:title=""/>
          </v:shape>
          <o:OLEObject Type="Embed" ProgID="Equation.3" ShapeID="_x0000_i1035" DrawAspect="Content" ObjectID="_1414413800" r:id="rId16"/>
        </w:object>
      </w:r>
    </w:p>
    <w:p w:rsidR="002345C9" w:rsidRDefault="002345C9" w:rsidP="003969A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Find the equation of the hyperbola with centre (6, 2), focus (4, 2) and e = 2.</w:t>
      </w:r>
    </w:p>
    <w:p w:rsidR="002345C9" w:rsidRDefault="002345C9" w:rsidP="003969A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polar equation of a straight line?</w:t>
      </w:r>
    </w:p>
    <w:p w:rsidR="002345C9" w:rsidRPr="003969AC" w:rsidRDefault="002345C9" w:rsidP="003969AC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  <w:r w:rsidRPr="003969AC">
        <w:rPr>
          <w:rFonts w:ascii="Times New Roman" w:hAnsi="Times New Roman"/>
          <w:b/>
          <w:caps/>
          <w:sz w:val="24"/>
          <w:szCs w:val="24"/>
          <w:u w:val="single"/>
        </w:rPr>
        <w:t>PART – B</w:t>
      </w:r>
    </w:p>
    <w:p w:rsidR="002345C9" w:rsidRPr="00445C90" w:rsidRDefault="002345C9" w:rsidP="00D702CC">
      <w:pPr>
        <w:spacing w:line="360" w:lineRule="auto"/>
        <w:contextualSpacing/>
        <w:rPr>
          <w:b/>
        </w:rPr>
      </w:pPr>
      <w:r w:rsidRPr="00445C90">
        <w:rPr>
          <w:b/>
          <w:caps/>
        </w:rPr>
        <w:t>Answer any five questions.</w:t>
      </w:r>
      <w:r>
        <w:rPr>
          <w:b/>
          <w:caps/>
        </w:rPr>
        <w:t xml:space="preserve">  </w:t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 w:rsidRPr="00445C90">
        <w:rPr>
          <w:b/>
          <w:caps/>
        </w:rPr>
        <w:t xml:space="preserve">  </w:t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 w:rsidRPr="00445C90">
        <w:rPr>
          <w:b/>
        </w:rPr>
        <w:t xml:space="preserve"> (5 X 8 = 40)</w:t>
      </w:r>
    </w:p>
    <w:p w:rsidR="002345C9" w:rsidRDefault="002345C9" w:rsidP="00D702C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Expandcos</w:t>
      </w:r>
      <w:r>
        <w:rPr>
          <w:rFonts w:ascii="Times New Roman" w:hAnsi="Times New Roman"/>
          <w:i/>
          <w:sz w:val="24"/>
          <w:szCs w:val="24"/>
        </w:rPr>
        <w:t>6</w:t>
      </w:r>
      <w:r w:rsidRPr="00023ED2">
        <w:rPr>
          <w:rFonts w:ascii="Times New Roman" w:hAnsi="Times New Roman"/>
          <w:i/>
          <w:sz w:val="24"/>
          <w:szCs w:val="24"/>
        </w:rPr>
        <w:t>θ</w:t>
      </w:r>
      <w:r>
        <w:rPr>
          <w:rFonts w:ascii="Times New Roman" w:hAnsi="Times New Roman"/>
          <w:sz w:val="24"/>
          <w:szCs w:val="24"/>
        </w:rPr>
        <w:t xml:space="preserve"> in terms of sin</w:t>
      </w:r>
      <w:r w:rsidRPr="00023ED2">
        <w:rPr>
          <w:rFonts w:ascii="Times New Roman" w:hAnsi="Times New Roman"/>
          <w:i/>
          <w:sz w:val="24"/>
          <w:szCs w:val="24"/>
        </w:rPr>
        <w:t>θ</w:t>
      </w:r>
      <w:r>
        <w:rPr>
          <w:rFonts w:ascii="Times New Roman" w:hAnsi="Times New Roman"/>
          <w:sz w:val="24"/>
          <w:szCs w:val="24"/>
        </w:rPr>
        <w:t xml:space="preserve"> .</w:t>
      </w:r>
    </w:p>
    <w:p w:rsidR="002345C9" w:rsidRDefault="002345C9" w:rsidP="00D702C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sin</w:t>
      </w:r>
      <w:r w:rsidRPr="00023ED2">
        <w:rPr>
          <w:rFonts w:ascii="Times New Roman" w:hAnsi="Times New Roman"/>
          <w:i/>
          <w:sz w:val="24"/>
          <w:szCs w:val="24"/>
        </w:rPr>
        <w:t>θ</w:t>
      </w:r>
      <w:r>
        <w:rPr>
          <w:rFonts w:ascii="Times New Roman" w:hAnsi="Times New Roman"/>
          <w:sz w:val="24"/>
          <w:szCs w:val="24"/>
        </w:rPr>
        <w:t xml:space="preserve">  = 0.5033 show that</w:t>
      </w:r>
      <w:r w:rsidRPr="00023ED2">
        <w:rPr>
          <w:rFonts w:ascii="Times New Roman" w:hAnsi="Times New Roman"/>
          <w:i/>
          <w:sz w:val="24"/>
          <w:szCs w:val="24"/>
        </w:rPr>
        <w:t>θ</w:t>
      </w:r>
      <w:r>
        <w:rPr>
          <w:rFonts w:ascii="Times New Roman" w:hAnsi="Times New Roman"/>
          <w:sz w:val="24"/>
          <w:szCs w:val="24"/>
        </w:rPr>
        <w:t xml:space="preserve"> is approximately </w:t>
      </w:r>
      <w:r w:rsidRPr="00B017EB">
        <w:rPr>
          <w:rFonts w:ascii="Times New Roman" w:hAnsi="Times New Roman"/>
          <w:position w:val="-6"/>
          <w:sz w:val="24"/>
          <w:szCs w:val="24"/>
        </w:rPr>
        <w:object w:dxaOrig="900" w:dyaOrig="320">
          <v:shape id="_x0000_i1036" type="#_x0000_t75" style="width:45.5pt;height:15.6pt" o:ole="">
            <v:imagedata r:id="rId17" o:title=""/>
          </v:shape>
          <o:OLEObject Type="Embed" ProgID="Equation.DSMT4" ShapeID="_x0000_i1036" DrawAspect="Content" ObjectID="_1414413801" r:id="rId18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2345C9" w:rsidRDefault="002345C9" w:rsidP="00D702C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Prove that </w:t>
      </w:r>
      <w:r w:rsidRPr="006F03D1">
        <w:rPr>
          <w:rFonts w:ascii="Times New Roman" w:hAnsi="Times New Roman"/>
          <w:position w:val="-12"/>
          <w:sz w:val="24"/>
          <w:szCs w:val="24"/>
        </w:rPr>
        <w:object w:dxaOrig="2740" w:dyaOrig="440">
          <v:shape id="_x0000_i1037" type="#_x0000_t75" style="width:135.85pt;height:21.05pt" o:ole="">
            <v:imagedata r:id="rId19" o:title=""/>
          </v:shape>
          <o:OLEObject Type="Embed" ProgID="Equation.3" ShapeID="_x0000_i1037" DrawAspect="Content" ObjectID="_1414413802" r:id="rId20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2345C9" w:rsidRDefault="002345C9" w:rsidP="00D702C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tany = tanα tanhβ ,tanz = cotα tanhβ, prove that tan (y+z) = sinh2βcosec2α.</w:t>
      </w:r>
    </w:p>
    <w:p w:rsidR="002345C9" w:rsidRPr="006F03D1" w:rsidRDefault="002345C9" w:rsidP="00D702C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Verify Cayley Hamilton theorem for A = </w:t>
      </w:r>
      <w:r w:rsidRPr="00023ED2">
        <w:rPr>
          <w:rFonts w:ascii="Times New Roman" w:hAnsi="Times New Roman"/>
          <w:position w:val="-30"/>
          <w:sz w:val="24"/>
          <w:szCs w:val="24"/>
        </w:rPr>
        <w:object w:dxaOrig="940" w:dyaOrig="720">
          <v:shape id="_x0000_i1038" type="#_x0000_t75" style="width:45.5pt;height:37.35pt" o:ole="">
            <v:imagedata r:id="rId21" o:title=""/>
          </v:shape>
          <o:OLEObject Type="Embed" ProgID="Equation.DSMT4" ShapeID="_x0000_i1038" DrawAspect="Content" ObjectID="_1414413803" r:id="rId22"/>
        </w:object>
      </w:r>
    </w:p>
    <w:p w:rsidR="002345C9" w:rsidRDefault="002345C9" w:rsidP="00D702C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Prove that the eccentric angles of the extremities of a pair of semi-conjugate diameters of an ellipse differ by a right angle.</w:t>
      </w:r>
    </w:p>
    <w:p w:rsidR="002345C9" w:rsidRDefault="002345C9" w:rsidP="00D702C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Find the locus of poles of all tangents to the parabola </w:t>
      </w:r>
      <w:r w:rsidRPr="00B017EB">
        <w:rPr>
          <w:rFonts w:ascii="Times New Roman" w:hAnsi="Times New Roman"/>
          <w:position w:val="-10"/>
          <w:sz w:val="24"/>
          <w:szCs w:val="24"/>
        </w:rPr>
        <w:object w:dxaOrig="960" w:dyaOrig="360">
          <v:shape id="_x0000_i1039" type="#_x0000_t75" style="width:48.25pt;height:19pt" o:ole="">
            <v:imagedata r:id="rId23" o:title=""/>
          </v:shape>
          <o:OLEObject Type="Embed" ProgID="Equation.3" ShapeID="_x0000_i1039" DrawAspect="Content" ObjectID="_1414413804" r:id="rId24"/>
        </w:object>
      </w:r>
      <w:r>
        <w:rPr>
          <w:rFonts w:ascii="Times New Roman" w:hAnsi="Times New Roman"/>
          <w:sz w:val="24"/>
          <w:szCs w:val="24"/>
        </w:rPr>
        <w:t xml:space="preserve">with respect to </w:t>
      </w:r>
      <w:r w:rsidRPr="00B017EB">
        <w:rPr>
          <w:rFonts w:ascii="Times New Roman" w:hAnsi="Times New Roman"/>
          <w:position w:val="-10"/>
          <w:sz w:val="24"/>
          <w:szCs w:val="24"/>
        </w:rPr>
        <w:object w:dxaOrig="980" w:dyaOrig="360">
          <v:shape id="_x0000_i1040" type="#_x0000_t75" style="width:48.25pt;height:19pt" o:ole="">
            <v:imagedata r:id="rId25" o:title=""/>
          </v:shape>
          <o:OLEObject Type="Embed" ProgID="Equation.3" ShapeID="_x0000_i1040" DrawAspect="Content" ObjectID="_1414413805" r:id="rId26"/>
        </w:object>
      </w:r>
    </w:p>
    <w:p w:rsidR="002345C9" w:rsidRPr="00107A3B" w:rsidRDefault="002345C9" w:rsidP="00D702CC">
      <w:pPr>
        <w:pStyle w:val="ListParagraph"/>
        <w:rPr>
          <w:rFonts w:ascii="Times New Roman" w:hAnsi="Times New Roman"/>
          <w:sz w:val="24"/>
          <w:szCs w:val="24"/>
        </w:rPr>
      </w:pPr>
    </w:p>
    <w:p w:rsidR="002345C9" w:rsidRPr="00B744F8" w:rsidRDefault="002345C9" w:rsidP="00D702C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Prove that any two conjugate diameters of a rectangular hyperbola are equally inclined to the asymptotes.</w:t>
      </w:r>
    </w:p>
    <w:p w:rsidR="002345C9" w:rsidRDefault="002345C9" w:rsidP="003969AC">
      <w:pPr>
        <w:pStyle w:val="ListParagraph"/>
        <w:spacing w:line="360" w:lineRule="auto"/>
        <w:ind w:left="360"/>
        <w:rPr>
          <w:rFonts w:ascii="Times New Roman" w:hAnsi="Times New Roman"/>
          <w:b/>
          <w:caps/>
          <w:sz w:val="24"/>
          <w:szCs w:val="24"/>
        </w:rPr>
      </w:pPr>
    </w:p>
    <w:p w:rsidR="002345C9" w:rsidRPr="003969AC" w:rsidRDefault="002345C9" w:rsidP="003969AC">
      <w:pPr>
        <w:pStyle w:val="ListParagraph"/>
        <w:spacing w:line="360" w:lineRule="auto"/>
        <w:ind w:left="360"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  <w:r w:rsidRPr="003969AC">
        <w:rPr>
          <w:rFonts w:ascii="Times New Roman" w:hAnsi="Times New Roman"/>
          <w:b/>
          <w:caps/>
          <w:sz w:val="24"/>
          <w:szCs w:val="24"/>
          <w:u w:val="single"/>
        </w:rPr>
        <w:lastRenderedPageBreak/>
        <w:t>PART – C</w:t>
      </w:r>
    </w:p>
    <w:p w:rsidR="002345C9" w:rsidRPr="00D5358A" w:rsidRDefault="002345C9" w:rsidP="00D702CC">
      <w:pPr>
        <w:spacing w:line="360" w:lineRule="auto"/>
        <w:contextualSpacing/>
        <w:rPr>
          <w:b/>
          <w:caps/>
        </w:rPr>
      </w:pPr>
      <w:r w:rsidRPr="00D5358A">
        <w:rPr>
          <w:b/>
          <w:caps/>
        </w:rPr>
        <w:t>Answer any two questions</w:t>
      </w:r>
      <w:r>
        <w:rPr>
          <w:b/>
          <w:caps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5358A">
        <w:rPr>
          <w:b/>
        </w:rPr>
        <w:t>(2 X 20 = 40)</w:t>
      </w:r>
    </w:p>
    <w:p w:rsidR="002345C9" w:rsidRDefault="002345C9" w:rsidP="00D702C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(i) Prove that </w:t>
      </w:r>
      <w:r w:rsidRPr="00107A3B">
        <w:rPr>
          <w:rFonts w:ascii="Times New Roman" w:hAnsi="Times New Roman"/>
          <w:position w:val="-6"/>
          <w:sz w:val="24"/>
          <w:szCs w:val="24"/>
        </w:rPr>
        <w:object w:dxaOrig="5560" w:dyaOrig="320">
          <v:shape id="_x0000_i1026" type="#_x0000_t75" style="width:277.8pt;height:15.6pt" o:ole="">
            <v:imagedata r:id="rId27" o:title=""/>
          </v:shape>
          <o:OLEObject Type="Embed" ProgID="Equation.3" ShapeID="_x0000_i1026" DrawAspect="Content" ObjectID="_1414413806" r:id="rId28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2345C9" w:rsidRPr="003969AC" w:rsidRDefault="002345C9" w:rsidP="003969AC">
      <w:pPr>
        <w:pStyle w:val="ListParagraph"/>
        <w:spacing w:line="360" w:lineRule="auto"/>
        <w:rPr>
          <w:rFonts w:ascii="Times New Roman" w:hAnsi="Times New Roman"/>
          <w:b/>
          <w:sz w:val="10"/>
          <w:szCs w:val="24"/>
        </w:rPr>
      </w:pPr>
    </w:p>
    <w:p w:rsidR="002345C9" w:rsidRDefault="002345C9" w:rsidP="00D702CC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(ii) Prove that </w:t>
      </w:r>
      <w:r w:rsidRPr="00107A3B">
        <w:rPr>
          <w:rFonts w:ascii="Times New Roman" w:hAnsi="Times New Roman"/>
          <w:position w:val="-6"/>
          <w:sz w:val="24"/>
          <w:szCs w:val="24"/>
        </w:rPr>
        <w:object w:dxaOrig="4300" w:dyaOrig="320">
          <v:shape id="_x0000_i1027" type="#_x0000_t75" style="width:3in;height:15.6pt" o:ole="">
            <v:imagedata r:id="rId29" o:title=""/>
          </v:shape>
          <o:OLEObject Type="Embed" ProgID="Equation.3" ShapeID="_x0000_i1027" DrawAspect="Content" ObjectID="_1414413807" r:id="rId30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2345C9" w:rsidRDefault="002345C9" w:rsidP="00D702C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(i) Prove that </w:t>
      </w:r>
      <w:r w:rsidRPr="00A92F51">
        <w:rPr>
          <w:rFonts w:ascii="Times New Roman" w:hAnsi="Times New Roman"/>
          <w:position w:val="-28"/>
          <w:sz w:val="24"/>
          <w:szCs w:val="24"/>
        </w:rPr>
        <w:object w:dxaOrig="2540" w:dyaOrig="660">
          <v:shape id="_x0000_i1028" type="#_x0000_t75" style="width:128.4pt;height:31.9pt" o:ole="">
            <v:imagedata r:id="rId31" o:title=""/>
          </v:shape>
          <o:OLEObject Type="Embed" ProgID="Equation.3" ShapeID="_x0000_i1028" DrawAspect="Content" ObjectID="_1414413808" r:id="rId32"/>
        </w:object>
      </w:r>
      <w:r>
        <w:rPr>
          <w:rFonts w:ascii="Times New Roman" w:hAnsi="Times New Roman"/>
          <w:sz w:val="24"/>
          <w:szCs w:val="24"/>
        </w:rPr>
        <w:t xml:space="preserve"> if </w:t>
      </w:r>
      <w:r w:rsidRPr="00A92F51">
        <w:rPr>
          <w:rFonts w:ascii="Times New Roman" w:hAnsi="Times New Roman"/>
          <w:position w:val="-10"/>
          <w:sz w:val="24"/>
          <w:szCs w:val="24"/>
        </w:rPr>
        <w:object w:dxaOrig="3820" w:dyaOrig="320">
          <v:shape id="_x0000_i1029" type="#_x0000_t75" style="width:192.25pt;height:15.6pt" o:ole="">
            <v:imagedata r:id="rId33" o:title=""/>
          </v:shape>
          <o:OLEObject Type="Embed" ProgID="Equation.3" ShapeID="_x0000_i1029" DrawAspect="Content" ObjectID="_1414413809" r:id="rId34"/>
        </w:object>
      </w:r>
    </w:p>
    <w:p w:rsidR="002345C9" w:rsidRDefault="002345C9" w:rsidP="00D702CC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(ii) Separate into real and imaginary parts </w:t>
      </w:r>
      <w:r w:rsidRPr="00A92F51">
        <w:rPr>
          <w:rFonts w:ascii="Times New Roman" w:hAnsi="Times New Roman"/>
          <w:i/>
          <w:sz w:val="24"/>
          <w:szCs w:val="24"/>
        </w:rPr>
        <w:t>tanh(x + iy)</w:t>
      </w:r>
      <w:r>
        <w:rPr>
          <w:rFonts w:ascii="Times New Roman" w:hAnsi="Times New Roman"/>
          <w:sz w:val="24"/>
          <w:szCs w:val="24"/>
        </w:rPr>
        <w:t>.</w:t>
      </w:r>
    </w:p>
    <w:p w:rsidR="002345C9" w:rsidRPr="00A92F51" w:rsidRDefault="002345C9" w:rsidP="003969A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Diagonalise A = </w:t>
      </w:r>
      <w:r w:rsidRPr="00A92F51">
        <w:rPr>
          <w:position w:val="-50"/>
        </w:rPr>
        <w:object w:dxaOrig="1359" w:dyaOrig="1120">
          <v:shape id="_x0000_i1030" type="#_x0000_t75" style="width:66.55pt;height:56.4pt" o:ole="">
            <v:imagedata r:id="rId35" o:title=""/>
          </v:shape>
          <o:OLEObject Type="Embed" ProgID="Equation.3" ShapeID="_x0000_i1030" DrawAspect="Content" ObjectID="_1414413810" r:id="rId36"/>
        </w:object>
      </w:r>
    </w:p>
    <w:p w:rsidR="002345C9" w:rsidRDefault="002345C9" w:rsidP="00D702C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(i) Show that the locus of the point of intersection of the tangent at the extremities of a pair of </w:t>
      </w:r>
    </w:p>
    <w:p w:rsidR="002345C9" w:rsidRPr="00B744F8" w:rsidRDefault="002345C9" w:rsidP="003969AC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conjugate diameters of the ellipse </w:t>
      </w:r>
      <w:r w:rsidRPr="00B017EB">
        <w:rPr>
          <w:rFonts w:ascii="Times New Roman" w:hAnsi="Times New Roman"/>
          <w:position w:val="-24"/>
          <w:sz w:val="24"/>
          <w:szCs w:val="24"/>
        </w:rPr>
        <w:object w:dxaOrig="1280" w:dyaOrig="660">
          <v:shape id="_x0000_i1031" type="#_x0000_t75" style="width:63.85pt;height:31.9pt" o:ole="">
            <v:imagedata r:id="rId13" o:title=""/>
          </v:shape>
          <o:OLEObject Type="Embed" ProgID="Equation.3" ShapeID="_x0000_i1031" DrawAspect="Content" ObjectID="_1414413811" r:id="rId37"/>
        </w:object>
      </w:r>
      <w:r>
        <w:rPr>
          <w:rFonts w:ascii="Times New Roman" w:hAnsi="Times New Roman"/>
          <w:sz w:val="24"/>
          <w:szCs w:val="24"/>
        </w:rPr>
        <w:t xml:space="preserve">is the ellipse </w:t>
      </w:r>
      <w:r w:rsidRPr="00B017EB">
        <w:rPr>
          <w:rFonts w:ascii="Times New Roman" w:hAnsi="Times New Roman"/>
          <w:position w:val="-24"/>
          <w:sz w:val="24"/>
          <w:szCs w:val="24"/>
        </w:rPr>
        <w:object w:dxaOrig="1340" w:dyaOrig="660">
          <v:shape id="_x0000_i1032" type="#_x0000_t75" style="width:66.55pt;height:31.9pt" o:ole="">
            <v:imagedata r:id="rId38" o:title=""/>
          </v:shape>
          <o:OLEObject Type="Embed" ProgID="Equation.3" ShapeID="_x0000_i1032" DrawAspect="Content" ObjectID="_1414413812" r:id="rId39"/>
        </w:object>
      </w:r>
    </w:p>
    <w:p w:rsidR="002345C9" w:rsidRDefault="002345C9" w:rsidP="00D702CC">
      <w:pPr>
        <w:pStyle w:val="ListParagraph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(ii) Show that the locus of the perpendicular drawn from the pole to the tangent to the circle </w:t>
      </w:r>
      <w:r w:rsidRPr="00B744F8">
        <w:rPr>
          <w:rFonts w:ascii="Times New Roman" w:hAnsi="Times New Roman"/>
          <w:i/>
          <w:sz w:val="24"/>
          <w:szCs w:val="24"/>
        </w:rPr>
        <w:t xml:space="preserve">r = 2a </w:t>
      </w:r>
    </w:p>
    <w:p w:rsidR="002345C9" w:rsidRDefault="002345C9" w:rsidP="00D702CC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</w:t>
      </w:r>
      <w:r w:rsidRPr="00B744F8">
        <w:rPr>
          <w:rFonts w:ascii="Times New Roman" w:hAnsi="Times New Roman"/>
          <w:i/>
          <w:sz w:val="24"/>
          <w:szCs w:val="24"/>
        </w:rPr>
        <w:t>cos</w:t>
      </w:r>
      <w:r w:rsidRPr="00023ED2">
        <w:rPr>
          <w:rFonts w:ascii="Times New Roman" w:hAnsi="Times New Roman"/>
          <w:i/>
          <w:sz w:val="24"/>
          <w:szCs w:val="24"/>
        </w:rPr>
        <w:t>θ</w:t>
      </w:r>
      <w:r>
        <w:rPr>
          <w:rFonts w:ascii="Times New Roman" w:hAnsi="Times New Roman"/>
          <w:sz w:val="24"/>
          <w:szCs w:val="24"/>
        </w:rPr>
        <w:t xml:space="preserve">  is</w:t>
      </w:r>
      <w:r>
        <w:rPr>
          <w:rFonts w:ascii="Times New Roman" w:hAnsi="Times New Roman"/>
          <w:i/>
          <w:sz w:val="24"/>
          <w:szCs w:val="24"/>
        </w:rPr>
        <w:t xml:space="preserve">r = </w:t>
      </w:r>
      <w:r w:rsidRPr="00B744F8">
        <w:rPr>
          <w:rFonts w:ascii="Times New Roman" w:hAnsi="Times New Roman"/>
          <w:i/>
          <w:sz w:val="24"/>
          <w:szCs w:val="24"/>
        </w:rPr>
        <w:t>a</w:t>
      </w:r>
      <w:r>
        <w:rPr>
          <w:rFonts w:ascii="Times New Roman" w:hAnsi="Times New Roman"/>
          <w:i/>
          <w:sz w:val="24"/>
          <w:szCs w:val="24"/>
        </w:rPr>
        <w:t>(1+</w:t>
      </w:r>
      <w:r w:rsidRPr="00B744F8">
        <w:rPr>
          <w:rFonts w:ascii="Times New Roman" w:hAnsi="Times New Roman"/>
          <w:i/>
          <w:sz w:val="24"/>
          <w:szCs w:val="24"/>
        </w:rPr>
        <w:t>cos</w:t>
      </w:r>
      <w:r w:rsidRPr="00023ED2">
        <w:rPr>
          <w:rFonts w:ascii="Times New Roman" w:hAnsi="Times New Roman"/>
          <w:i/>
          <w:sz w:val="24"/>
          <w:szCs w:val="24"/>
        </w:rPr>
        <w:t>θ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2345C9" w:rsidRDefault="002345C9" w:rsidP="00D702CC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345C9" w:rsidRPr="003969AC" w:rsidRDefault="002345C9" w:rsidP="003969AC">
      <w:pPr>
        <w:pStyle w:val="ListParagraph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969AC">
        <w:rPr>
          <w:rFonts w:ascii="Times New Roman" w:hAnsi="Times New Roman"/>
          <w:b/>
          <w:sz w:val="24"/>
          <w:szCs w:val="24"/>
        </w:rPr>
        <w:t>$$$$$$$</w:t>
      </w:r>
    </w:p>
    <w:p w:rsidR="002345C9" w:rsidRDefault="002345C9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  <w:b/>
        </w:rPr>
        <w:sectPr w:rsidR="002345C9" w:rsidSect="002345C9">
          <w:pgSz w:w="11907" w:h="16840" w:code="9"/>
          <w:pgMar w:top="851" w:right="657" w:bottom="360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</w:p>
    <w:p w:rsidR="002345C9" w:rsidRPr="003969AC" w:rsidRDefault="002345C9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  <w:b/>
        </w:rPr>
      </w:pPr>
    </w:p>
    <w:sectPr w:rsidR="002345C9" w:rsidRPr="003969AC" w:rsidSect="002345C9">
      <w:type w:val="continuous"/>
      <w:pgSz w:w="11907" w:h="16840" w:code="9"/>
      <w:pgMar w:top="851" w:right="657" w:bottom="36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5C9" w:rsidRDefault="002345C9">
      <w:r>
        <w:separator/>
      </w:r>
    </w:p>
  </w:endnote>
  <w:endnote w:type="continuationSeparator" w:id="1">
    <w:p w:rsidR="002345C9" w:rsidRDefault="00234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5C9" w:rsidRDefault="002345C9">
      <w:r>
        <w:separator/>
      </w:r>
    </w:p>
  </w:footnote>
  <w:footnote w:type="continuationSeparator" w:id="1">
    <w:p w:rsidR="002345C9" w:rsidRDefault="002345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003B1B"/>
    <w:multiLevelType w:val="hybridMultilevel"/>
    <w:tmpl w:val="5F663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3A1B77"/>
    <w:multiLevelType w:val="hybridMultilevel"/>
    <w:tmpl w:val="DBAE5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D43B5E"/>
    <w:multiLevelType w:val="hybridMultilevel"/>
    <w:tmpl w:val="44A85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94D0B"/>
    <w:rsid w:val="00153154"/>
    <w:rsid w:val="002040C1"/>
    <w:rsid w:val="002345C9"/>
    <w:rsid w:val="00306EA6"/>
    <w:rsid w:val="00336C3A"/>
    <w:rsid w:val="003969AC"/>
    <w:rsid w:val="003C562B"/>
    <w:rsid w:val="00422132"/>
    <w:rsid w:val="004A42F8"/>
    <w:rsid w:val="00502FEC"/>
    <w:rsid w:val="00527379"/>
    <w:rsid w:val="00537A25"/>
    <w:rsid w:val="005B6DB0"/>
    <w:rsid w:val="005F0295"/>
    <w:rsid w:val="006277A9"/>
    <w:rsid w:val="006F33D1"/>
    <w:rsid w:val="00726836"/>
    <w:rsid w:val="007561CA"/>
    <w:rsid w:val="007A4584"/>
    <w:rsid w:val="007A501B"/>
    <w:rsid w:val="007B3AB3"/>
    <w:rsid w:val="007E162B"/>
    <w:rsid w:val="007E7D16"/>
    <w:rsid w:val="00822D5B"/>
    <w:rsid w:val="00871F83"/>
    <w:rsid w:val="008821C6"/>
    <w:rsid w:val="008B77E4"/>
    <w:rsid w:val="009833D3"/>
    <w:rsid w:val="00996B80"/>
    <w:rsid w:val="009C61EA"/>
    <w:rsid w:val="00A14E08"/>
    <w:rsid w:val="00A457B9"/>
    <w:rsid w:val="00B13379"/>
    <w:rsid w:val="00C25EE0"/>
    <w:rsid w:val="00C47DBA"/>
    <w:rsid w:val="00CF375A"/>
    <w:rsid w:val="00D702CC"/>
    <w:rsid w:val="00D91A9E"/>
    <w:rsid w:val="00DF1583"/>
    <w:rsid w:val="00E00D6A"/>
    <w:rsid w:val="00EC7C47"/>
    <w:rsid w:val="00F15630"/>
    <w:rsid w:val="00FD0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F156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6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image" Target="media/image16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2.wmf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5.bin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sagai</cp:lastModifiedBy>
  <cp:revision>1</cp:revision>
  <cp:lastPrinted>2012-11-09T06:50:00Z</cp:lastPrinted>
  <dcterms:created xsi:type="dcterms:W3CDTF">2012-11-14T10:27:00Z</dcterms:created>
  <dcterms:modified xsi:type="dcterms:W3CDTF">2012-11-14T10:27:00Z</dcterms:modified>
</cp:coreProperties>
</file>